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4291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32"/>
          <w:szCs w:val="32"/>
        </w:rPr>
      </w:pPr>
    </w:p>
    <w:p w14:paraId="6CC585D1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32"/>
          <w:szCs w:val="32"/>
        </w:rPr>
      </w:pPr>
    </w:p>
    <w:p w14:paraId="7D48A3F9" w14:textId="260D716F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Oznámení o zveřejnění</w:t>
      </w:r>
    </w:p>
    <w:p w14:paraId="66C78256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26"/>
          <w:szCs w:val="26"/>
        </w:rPr>
      </w:pPr>
    </w:p>
    <w:p w14:paraId="0EE01940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 souladu se zákonem č. 250/2000 Sb., o rozpočtových pravidlech územních rozpočtů, v platném znění, oznamujeme, že</w:t>
      </w:r>
    </w:p>
    <w:p w14:paraId="46357754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both"/>
        <w:rPr>
          <w:rFonts w:cs="Times New Roman"/>
          <w:sz w:val="26"/>
          <w:szCs w:val="26"/>
        </w:rPr>
      </w:pPr>
    </w:p>
    <w:p w14:paraId="0C2FAB82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Schválený rozpočet</w:t>
      </w:r>
    </w:p>
    <w:p w14:paraId="1BD35379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</w:pPr>
      <w:r>
        <w:rPr>
          <w:rFonts w:cs="Times New Roman"/>
          <w:b/>
          <w:sz w:val="26"/>
          <w:szCs w:val="26"/>
        </w:rPr>
        <w:t>Střednědobý výhled rozpočtu</w:t>
      </w:r>
    </w:p>
    <w:p w14:paraId="15361A1B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</w:pPr>
      <w:r>
        <w:rPr>
          <w:rFonts w:cs="Times New Roman"/>
          <w:b/>
          <w:sz w:val="26"/>
          <w:szCs w:val="26"/>
        </w:rPr>
        <w:t>Rozpočtová opatření k rozpočtu</w:t>
      </w:r>
    </w:p>
    <w:p w14:paraId="57944CC8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Závěrečný účet</w:t>
      </w:r>
    </w:p>
    <w:p w14:paraId="6F527FBA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26"/>
          <w:szCs w:val="26"/>
        </w:rPr>
      </w:pPr>
    </w:p>
    <w:p w14:paraId="4AFAF210" w14:textId="77777777" w:rsidR="00DC350E" w:rsidRDefault="00DC350E" w:rsidP="00DC350E">
      <w:pPr>
        <w:pStyle w:val="Standard"/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after="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na aktuální období</w:t>
      </w:r>
    </w:p>
    <w:p w14:paraId="0B818C18" w14:textId="77777777" w:rsidR="00DC350E" w:rsidRDefault="00DC350E" w:rsidP="00DC350E">
      <w:pPr>
        <w:pStyle w:val="Default"/>
      </w:pPr>
    </w:p>
    <w:p w14:paraId="03E8359C" w14:textId="4EED7D8A" w:rsidR="00DC350E" w:rsidRDefault="00DC350E" w:rsidP="00DC350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Informujeme o tom, že následující dokument</w:t>
      </w:r>
      <w:r>
        <w:rPr>
          <w:sz w:val="23"/>
          <w:szCs w:val="23"/>
        </w:rPr>
        <w:t>y</w:t>
      </w:r>
      <w:r>
        <w:rPr>
          <w:sz w:val="23"/>
          <w:szCs w:val="23"/>
        </w:rPr>
        <w:t xml:space="preserve"> Mikroregionu Radbuza j</w:t>
      </w:r>
      <w:r>
        <w:rPr>
          <w:sz w:val="23"/>
          <w:szCs w:val="23"/>
        </w:rPr>
        <w:t>sou</w:t>
      </w:r>
      <w:r>
        <w:rPr>
          <w:sz w:val="23"/>
          <w:szCs w:val="23"/>
        </w:rPr>
        <w:t xml:space="preserve"> zveřejněn</w:t>
      </w:r>
      <w:r>
        <w:rPr>
          <w:sz w:val="23"/>
          <w:szCs w:val="23"/>
        </w:rPr>
        <w:t>y</w:t>
      </w:r>
      <w:r>
        <w:rPr>
          <w:sz w:val="23"/>
          <w:szCs w:val="23"/>
        </w:rPr>
        <w:t xml:space="preserve"> na internetové adrese http://www.mikroregion-radbuza.cz/dokumenty/uredni-deska/ </w:t>
      </w:r>
    </w:p>
    <w:p w14:paraId="38FBF0F9" w14:textId="7E5D60AF" w:rsidR="003E51FA" w:rsidRDefault="00DC350E" w:rsidP="00DC350E">
      <w:r>
        <w:rPr>
          <w:sz w:val="23"/>
          <w:szCs w:val="23"/>
        </w:rPr>
        <w:t>Do listinné podoby tohoto dokumentu je možno nahlédnout na adrese nám. T.G.M. 1, 334 41 Dobřany, kancelář č. 306, a to vždy po předchozí domluvě s manažerkou svazku.</w:t>
      </w:r>
    </w:p>
    <w:sectPr w:rsidR="003E51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DBB3" w14:textId="77777777" w:rsidR="00D8037C" w:rsidRDefault="00D8037C" w:rsidP="00DC350E">
      <w:pPr>
        <w:spacing w:after="0" w:line="240" w:lineRule="auto"/>
      </w:pPr>
      <w:r>
        <w:separator/>
      </w:r>
    </w:p>
  </w:endnote>
  <w:endnote w:type="continuationSeparator" w:id="0">
    <w:p w14:paraId="24ADA880" w14:textId="77777777" w:rsidR="00D8037C" w:rsidRDefault="00D8037C" w:rsidP="00D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E963" w14:textId="77777777" w:rsidR="00D8037C" w:rsidRDefault="00D8037C" w:rsidP="00DC350E">
      <w:pPr>
        <w:spacing w:after="0" w:line="240" w:lineRule="auto"/>
      </w:pPr>
      <w:r>
        <w:separator/>
      </w:r>
    </w:p>
  </w:footnote>
  <w:footnote w:type="continuationSeparator" w:id="0">
    <w:p w14:paraId="193403C5" w14:textId="77777777" w:rsidR="00D8037C" w:rsidRDefault="00D8037C" w:rsidP="00DC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BC36" w14:textId="1915FB4B" w:rsidR="00DC350E" w:rsidRDefault="00DC350E">
    <w:pPr>
      <w:pStyle w:val="Zhlav"/>
    </w:pPr>
  </w:p>
  <w:p w14:paraId="7B5622A4" w14:textId="327BE8D6" w:rsidR="00DC350E" w:rsidRDefault="00DC350E">
    <w:pPr>
      <w:pStyle w:val="Zhlav"/>
    </w:pPr>
  </w:p>
  <w:p w14:paraId="56A02BF0" w14:textId="59C279FE" w:rsidR="00DC350E" w:rsidRDefault="00DC350E">
    <w:pPr>
      <w:pStyle w:val="Zhlav"/>
    </w:pPr>
  </w:p>
  <w:p w14:paraId="14CEDD04" w14:textId="5F01B0D4" w:rsidR="00DC350E" w:rsidRDefault="00DC350E">
    <w:pPr>
      <w:pStyle w:val="Zhlav"/>
    </w:pPr>
  </w:p>
  <w:p w14:paraId="5EE98EB4" w14:textId="4114797D" w:rsidR="00DC350E" w:rsidRDefault="00DC350E">
    <w:pPr>
      <w:pStyle w:val="Zhlav"/>
    </w:pPr>
  </w:p>
  <w:p w14:paraId="4985920B" w14:textId="24407D79" w:rsidR="00DC350E" w:rsidRDefault="00DC350E">
    <w:pPr>
      <w:pStyle w:val="Zhlav"/>
    </w:pPr>
  </w:p>
  <w:p w14:paraId="591A5DC0" w14:textId="7936446D" w:rsidR="00DC350E" w:rsidRDefault="00DC350E">
    <w:pPr>
      <w:pStyle w:val="Zhlav"/>
    </w:pPr>
    <w:r w:rsidRPr="00DC350E">
      <w:rPr>
        <w:noProof/>
      </w:rPr>
      <w:drawing>
        <wp:inline distT="0" distB="0" distL="0" distR="0" wp14:anchorId="570C87D9" wp14:editId="48E0F57B">
          <wp:extent cx="2428875" cy="6667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16B52" w14:textId="208F2087" w:rsidR="00DC350E" w:rsidRDefault="00DC350E">
    <w:pPr>
      <w:pStyle w:val="Zhlav"/>
    </w:pPr>
  </w:p>
  <w:p w14:paraId="2DDF98B6" w14:textId="77777777" w:rsidR="00DC350E" w:rsidRDefault="00DC35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0E"/>
    <w:rsid w:val="003E51FA"/>
    <w:rsid w:val="00D8037C"/>
    <w:rsid w:val="00D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CB3C"/>
  <w15:chartTrackingRefBased/>
  <w15:docId w15:val="{7EC7FB50-51C7-4FA0-A9FA-52305C1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C35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DC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0E"/>
  </w:style>
  <w:style w:type="paragraph" w:styleId="Zpat">
    <w:name w:val="footer"/>
    <w:basedOn w:val="Normln"/>
    <w:link w:val="ZpatChar"/>
    <w:uiPriority w:val="99"/>
    <w:unhideWhenUsed/>
    <w:rsid w:val="00DC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0E"/>
  </w:style>
  <w:style w:type="paragraph" w:customStyle="1" w:styleId="Default">
    <w:name w:val="Default"/>
    <w:rsid w:val="00DC3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Kohoutová</dc:creator>
  <cp:keywords/>
  <dc:description/>
  <cp:lastModifiedBy>Vilma Kohoutová</cp:lastModifiedBy>
  <cp:revision>1</cp:revision>
  <dcterms:created xsi:type="dcterms:W3CDTF">2022-04-19T12:49:00Z</dcterms:created>
  <dcterms:modified xsi:type="dcterms:W3CDTF">2022-04-19T12:51:00Z</dcterms:modified>
</cp:coreProperties>
</file>